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66948155"/>
        <w:lock w:val="contentLocked"/>
        <w:placeholder>
          <w:docPart w:val="DefaultPlaceholder_1081868574"/>
        </w:placeholder>
        <w:group/>
      </w:sdtPr>
      <w:sdtEndPr>
        <w:rPr>
          <w:rFonts w:ascii="Verdana" w:hAnsi="Verdana"/>
          <w:sz w:val="24"/>
          <w:szCs w:val="24"/>
        </w:rPr>
      </w:sdtEndPr>
      <w:sdtContent>
        <w:p w:rsidR="00CA35A3" w:rsidRDefault="00CA35A3"/>
        <w:p w:rsidR="000C6FFB" w:rsidRPr="000C6FFB" w:rsidRDefault="000C6FFB" w:rsidP="000C6FFB">
          <w:pPr>
            <w:jc w:val="center"/>
            <w:rPr>
              <w:color w:val="4472C4" w:themeColor="accent5"/>
              <w:sz w:val="28"/>
              <w:szCs w:val="28"/>
            </w:rPr>
          </w:pPr>
          <w:r w:rsidRPr="000C6FFB">
            <w:rPr>
              <w:color w:val="4472C4" w:themeColor="accent5"/>
              <w:sz w:val="28"/>
              <w:szCs w:val="28"/>
            </w:rPr>
            <w:t>Resale Certificate for filing</w:t>
          </w:r>
        </w:p>
        <w:p w:rsidR="00CA35A3" w:rsidRDefault="00CA35A3"/>
        <w:p w:rsidR="00CA35A3" w:rsidRPr="00CA35A3" w:rsidRDefault="00CA35A3">
          <w:pPr>
            <w:rPr>
              <w:rFonts w:ascii="Verdana" w:hAnsi="Verdana"/>
              <w:sz w:val="24"/>
              <w:szCs w:val="24"/>
            </w:rPr>
          </w:pPr>
        </w:p>
        <w:sdt>
          <w:sdtPr>
            <w:rPr>
              <w:rFonts w:ascii="Verdana" w:hAnsi="Verdana"/>
              <w:sz w:val="24"/>
              <w:szCs w:val="24"/>
            </w:rPr>
            <w:id w:val="-1795516530"/>
            <w:placeholder>
              <w:docPart w:val="DefaultPlaceholder_1081868574"/>
            </w:placeholder>
            <w15:color w:val="FFFF00"/>
          </w:sdtPr>
          <w:sdtContent>
            <w:bookmarkStart w:id="0" w:name="_GoBack" w:displacedByCustomXml="prev"/>
            <w:p w:rsidR="00CA35A3" w:rsidRPr="00734E72" w:rsidRDefault="00CA35A3" w:rsidP="00CA35A3">
              <w:pPr>
                <w:rPr>
                  <w:rFonts w:ascii="Verdana" w:hAnsi="Verdana"/>
                  <w:sz w:val="24"/>
                  <w:szCs w:val="24"/>
                </w:rPr>
              </w:pPr>
              <w:r w:rsidRPr="00734E72">
                <w:rPr>
                  <w:rFonts w:ascii="Verdana" w:hAnsi="Verdana"/>
                  <w:color w:val="5B9BD5" w:themeColor="accent1"/>
                  <w:sz w:val="24"/>
                  <w:szCs w:val="24"/>
                </w:rPr>
                <w:t xml:space="preserve">Your company name here                   </w:t>
              </w:r>
              <w:r w:rsidRPr="00734E72">
                <w:rPr>
                  <w:rFonts w:ascii="Verdana" w:hAnsi="Verdana"/>
                  <w:sz w:val="24"/>
                  <w:szCs w:val="24"/>
                </w:rPr>
                <w:tab/>
              </w:r>
            </w:p>
            <w:bookmarkEnd w:id="0" w:displacedByCustomXml="next"/>
          </w:sdtContent>
        </w:sdt>
        <w:p w:rsidR="00CA35A3" w:rsidRPr="00CA35A3" w:rsidRDefault="00CA35A3" w:rsidP="00CA35A3">
          <w:pPr>
            <w:rPr>
              <w:rFonts w:ascii="Verdana" w:hAnsi="Verdana"/>
              <w:sz w:val="24"/>
              <w:szCs w:val="24"/>
            </w:rPr>
          </w:pPr>
          <w:sdt>
            <w:sdtPr>
              <w:rPr>
                <w:rFonts w:ascii="Verdana" w:hAnsi="Verdana"/>
                <w:sz w:val="24"/>
                <w:szCs w:val="24"/>
              </w:rPr>
              <w:id w:val="1300578877"/>
              <w:placeholder>
                <w:docPart w:val="DefaultPlaceholder_1081868574"/>
              </w:placeholder>
              <w15:color w:val="FFFF00"/>
            </w:sdtPr>
            <w:sdtContent>
              <w:r>
                <w:rPr>
                  <w:rFonts w:ascii="Verdana" w:hAnsi="Verdana"/>
                  <w:sz w:val="24"/>
                  <w:szCs w:val="24"/>
                </w:rPr>
                <w:t xml:space="preserve">Your full physical address </w:t>
              </w:r>
            </w:sdtContent>
          </w:sdt>
          <w:r>
            <w:rPr>
              <w:rFonts w:ascii="Verdana" w:hAnsi="Verdana"/>
              <w:sz w:val="24"/>
              <w:szCs w:val="24"/>
            </w:rPr>
            <w:t xml:space="preserve">  (“Reseller”) hereby </w:t>
          </w:r>
          <w:r w:rsidRPr="00CA35A3">
            <w:rPr>
              <w:rFonts w:ascii="Verdana" w:hAnsi="Verdana"/>
              <w:sz w:val="24"/>
              <w:szCs w:val="24"/>
            </w:rPr>
            <w:t xml:space="preserve">certifies that it holds a valid </w:t>
          </w:r>
        </w:p>
        <w:p w:rsidR="00CA35A3" w:rsidRPr="00CA35A3" w:rsidRDefault="00CD005B" w:rsidP="00CA35A3">
          <w:pPr>
            <w:rPr>
              <w:rFonts w:ascii="Verdana" w:hAnsi="Verdana"/>
              <w:sz w:val="24"/>
              <w:szCs w:val="24"/>
            </w:rPr>
          </w:pPr>
          <w:proofErr w:type="gramStart"/>
          <w:r>
            <w:rPr>
              <w:rFonts w:ascii="Verdana" w:hAnsi="Verdana"/>
              <w:sz w:val="24"/>
              <w:szCs w:val="24"/>
            </w:rPr>
            <w:t>resale</w:t>
          </w:r>
          <w:proofErr w:type="gramEnd"/>
          <w:r>
            <w:rPr>
              <w:rFonts w:ascii="Verdana" w:hAnsi="Verdana"/>
              <w:sz w:val="24"/>
              <w:szCs w:val="24"/>
            </w:rPr>
            <w:t xml:space="preserve"> No. </w:t>
          </w:r>
          <w:sdt>
            <w:sdtPr>
              <w:rPr>
                <w:rFonts w:ascii="Verdana" w:hAnsi="Verdana"/>
                <w:sz w:val="24"/>
                <w:szCs w:val="24"/>
              </w:rPr>
              <w:id w:val="-1454245107"/>
              <w:placeholder>
                <w:docPart w:val="DefaultPlaceholder_1081868574"/>
              </w:placeholder>
              <w15:color w:val="FFFF00"/>
            </w:sdtPr>
            <w:sdtContent>
              <w:r w:rsidRPr="00CD005B">
                <w:rPr>
                  <w:rFonts w:ascii="Verdana" w:hAnsi="Verdana"/>
                  <w:color w:val="5B9BD5" w:themeColor="accent1"/>
                  <w:sz w:val="24"/>
                  <w:szCs w:val="24"/>
                </w:rPr>
                <w:t>Your resale certificate number</w:t>
              </w:r>
            </w:sdtContent>
          </w:sdt>
          <w:r>
            <w:rPr>
              <w:rFonts w:ascii="Verdana" w:hAnsi="Verdana"/>
              <w:sz w:val="24"/>
              <w:szCs w:val="24"/>
            </w:rPr>
            <w:t xml:space="preserve">  </w:t>
          </w:r>
          <w:r w:rsidR="00CA35A3" w:rsidRPr="00CA35A3">
            <w:rPr>
              <w:rFonts w:ascii="Verdana" w:hAnsi="Verdana"/>
              <w:sz w:val="24"/>
              <w:szCs w:val="24"/>
            </w:rPr>
            <w:t xml:space="preserve">from the state of </w:t>
          </w:r>
          <w:sdt>
            <w:sdtPr>
              <w:rPr>
                <w:rFonts w:ascii="Verdana" w:hAnsi="Verdana"/>
                <w:sz w:val="24"/>
                <w:szCs w:val="24"/>
              </w:rPr>
              <w:id w:val="-785572570"/>
              <w:placeholder>
                <w:docPart w:val="DefaultPlaceholder_1081868574"/>
              </w:placeholder>
              <w15:color w:val="FFFF00"/>
            </w:sdtPr>
            <w:sdtContent>
              <w:r w:rsidR="00CA35A3">
                <w:rPr>
                  <w:rFonts w:ascii="Verdana" w:hAnsi="Verdana"/>
                  <w:sz w:val="24"/>
                  <w:szCs w:val="24"/>
                </w:rPr>
                <w:tab/>
              </w:r>
              <w:r w:rsidR="00CA35A3" w:rsidRPr="00734E72">
                <w:rPr>
                  <w:rFonts w:ascii="Verdana" w:hAnsi="Verdana"/>
                  <w:color w:val="5B9BD5" w:themeColor="accent1"/>
                  <w:sz w:val="24"/>
                  <w:szCs w:val="24"/>
                </w:rPr>
                <w:t xml:space="preserve"> </w:t>
              </w:r>
              <w:r w:rsidR="00734E72">
                <w:rPr>
                  <w:rFonts w:ascii="Verdana" w:hAnsi="Verdana"/>
                  <w:color w:val="5B9BD5" w:themeColor="accent1"/>
                  <w:sz w:val="24"/>
                  <w:szCs w:val="24"/>
                </w:rPr>
                <w:t xml:space="preserve"> </w:t>
              </w:r>
              <w:r w:rsidR="00734E72" w:rsidRPr="00734E72">
                <w:rPr>
                  <w:rFonts w:ascii="Verdana" w:hAnsi="Verdana"/>
                  <w:color w:val="5B9BD5" w:themeColor="accent1"/>
                  <w:sz w:val="24"/>
                  <w:szCs w:val="24"/>
                </w:rPr>
                <w:t>State</w:t>
              </w:r>
              <w:r w:rsidR="00734E72" w:rsidRPr="00734E72">
                <w:rPr>
                  <w:rFonts w:ascii="Verdana" w:hAnsi="Verdana"/>
                  <w:color w:val="5B9BD5" w:themeColor="accent1"/>
                  <w:sz w:val="20"/>
                  <w:szCs w:val="20"/>
                </w:rPr>
                <w:t xml:space="preserve">   </w:t>
              </w:r>
              <w:r w:rsidR="00CA35A3" w:rsidRPr="00734E72">
                <w:rPr>
                  <w:rFonts w:ascii="Verdana" w:hAnsi="Verdana"/>
                  <w:color w:val="5B9BD5" w:themeColor="accent1"/>
                  <w:sz w:val="20"/>
                  <w:szCs w:val="20"/>
                </w:rPr>
                <w:t xml:space="preserve"> </w:t>
              </w:r>
              <w:r w:rsidR="00CA35A3" w:rsidRPr="00734E72">
                <w:rPr>
                  <w:rFonts w:ascii="Verdana" w:hAnsi="Verdana"/>
                  <w:color w:val="5B9BD5" w:themeColor="accent1"/>
                  <w:sz w:val="24"/>
                  <w:szCs w:val="24"/>
                </w:rPr>
                <w:t xml:space="preserve"> </w:t>
              </w:r>
            </w:sdtContent>
          </w:sdt>
          <w:r w:rsidR="00CA35A3" w:rsidRPr="00CA35A3">
            <w:rPr>
              <w:rFonts w:ascii="Verdana" w:hAnsi="Verdana"/>
              <w:sz w:val="24"/>
              <w:szCs w:val="24"/>
            </w:rPr>
            <w:t xml:space="preserve"> that is engaged in the business of selling Computer and Electronic Equipment and that tangible personal property described above, purchased from Sunstar Company, Inc. be resold and is not held by Reseller for retention, demonstration, or display for sale in the regular course of Reseller's business. Reseller will report the purchase of such property to the appropriate tax authorities and will pay required sales and use taxes relating to the purchase of such property. </w:t>
          </w:r>
        </w:p>
        <w:p w:rsidR="000C6FFB" w:rsidRDefault="00CA35A3" w:rsidP="000C6FFB">
          <w:pPr>
            <w:pBdr>
              <w:bottom w:val="single" w:sz="12" w:space="1" w:color="auto"/>
            </w:pBdr>
            <w:rPr>
              <w:rFonts w:ascii="Verdana" w:hAnsi="Verdana"/>
              <w:sz w:val="24"/>
              <w:szCs w:val="24"/>
            </w:rPr>
          </w:pPr>
          <w:r w:rsidRPr="00CA35A3">
            <w:rPr>
              <w:rFonts w:ascii="Verdana" w:hAnsi="Verdana"/>
              <w:sz w:val="24"/>
              <w:szCs w:val="24"/>
            </w:rPr>
            <w:t xml:space="preserve"> </w:t>
          </w:r>
        </w:p>
        <w:p w:rsidR="000C6FFB" w:rsidRDefault="000C6FFB" w:rsidP="000C6FFB">
          <w:pPr>
            <w:pBdr>
              <w:bottom w:val="single" w:sz="12" w:space="1" w:color="auto"/>
            </w:pBdr>
            <w:rPr>
              <w:rFonts w:ascii="Verdana" w:hAnsi="Verdana"/>
              <w:sz w:val="24"/>
              <w:szCs w:val="24"/>
            </w:rPr>
          </w:pPr>
          <w:r>
            <w:rPr>
              <w:rFonts w:ascii="Verdana" w:hAnsi="Verdana"/>
              <w:sz w:val="24"/>
              <w:szCs w:val="24"/>
            </w:rPr>
            <w:t>_______________________</w:t>
          </w:r>
        </w:p>
        <w:p w:rsidR="000C6FFB" w:rsidRDefault="000C6FFB" w:rsidP="000C6FFB">
          <w:pPr>
            <w:pBdr>
              <w:bottom w:val="single" w:sz="12" w:space="1" w:color="auto"/>
            </w:pBdr>
            <w:rPr>
              <w:rFonts w:ascii="Verdana" w:hAnsi="Verdana"/>
              <w:sz w:val="24"/>
              <w:szCs w:val="24"/>
            </w:rPr>
          </w:pPr>
          <w:r>
            <w:rPr>
              <w:rFonts w:ascii="Verdana" w:hAnsi="Verdana"/>
              <w:sz w:val="24"/>
              <w:szCs w:val="24"/>
            </w:rPr>
            <w:t>Signature</w:t>
          </w:r>
        </w:p>
        <w:sdt>
          <w:sdtPr>
            <w:rPr>
              <w:rFonts w:ascii="Verdana" w:hAnsi="Verdana"/>
              <w:sz w:val="24"/>
              <w:szCs w:val="24"/>
            </w:rPr>
            <w:id w:val="-1501264901"/>
            <w:placeholder>
              <w:docPart w:val="DefaultPlaceholder_1081868574"/>
            </w:placeholder>
            <w15:color w:val="FFFF00"/>
          </w:sdtPr>
          <w:sdtEndPr>
            <w:rPr>
              <w:color w:val="5B9BD5" w:themeColor="accent1"/>
            </w:rPr>
          </w:sdtEndPr>
          <w:sdtContent>
            <w:p w:rsidR="000C6FFB" w:rsidRPr="00734E72" w:rsidRDefault="000C6FFB" w:rsidP="000C6FFB">
              <w:pPr>
                <w:pBdr>
                  <w:bottom w:val="single" w:sz="12" w:space="1" w:color="auto"/>
                </w:pBdr>
                <w:rPr>
                  <w:rFonts w:ascii="Verdana" w:hAnsi="Verdana"/>
                  <w:color w:val="5B9BD5" w:themeColor="accent1"/>
                  <w:sz w:val="24"/>
                  <w:szCs w:val="24"/>
                </w:rPr>
              </w:pPr>
              <w:proofErr w:type="gramStart"/>
              <w:r w:rsidRPr="00734E72">
                <w:rPr>
                  <w:rFonts w:ascii="Verdana" w:hAnsi="Verdana"/>
                  <w:color w:val="5B9BD5" w:themeColor="accent1"/>
                  <w:sz w:val="24"/>
                  <w:szCs w:val="24"/>
                </w:rPr>
                <w:t>Your</w:t>
              </w:r>
              <w:proofErr w:type="gramEnd"/>
              <w:r w:rsidRPr="00734E72">
                <w:rPr>
                  <w:rFonts w:ascii="Verdana" w:hAnsi="Verdana"/>
                  <w:color w:val="5B9BD5" w:themeColor="accent1"/>
                  <w:sz w:val="24"/>
                  <w:szCs w:val="24"/>
                </w:rPr>
                <w:t xml:space="preserve"> Name         </w:t>
              </w:r>
            </w:p>
          </w:sdtContent>
        </w:sdt>
        <w:p w:rsidR="000C6FFB" w:rsidRDefault="000C6FFB" w:rsidP="000C6FFB">
          <w:pPr>
            <w:pBdr>
              <w:bottom w:val="single" w:sz="12" w:space="1" w:color="auto"/>
            </w:pBdr>
            <w:rPr>
              <w:rFonts w:ascii="Verdana" w:hAnsi="Verdana"/>
              <w:sz w:val="24"/>
              <w:szCs w:val="24"/>
            </w:rPr>
          </w:pPr>
          <w:r>
            <w:rPr>
              <w:rFonts w:ascii="Verdana" w:hAnsi="Verdana"/>
              <w:sz w:val="24"/>
              <w:szCs w:val="24"/>
            </w:rPr>
            <w:t xml:space="preserve">Date:  </w:t>
          </w:r>
          <w:sdt>
            <w:sdtPr>
              <w:rPr>
                <w:rFonts w:ascii="Verdana" w:hAnsi="Verdana"/>
                <w:sz w:val="24"/>
                <w:szCs w:val="24"/>
              </w:rPr>
              <w:id w:val="-1604181709"/>
              <w:placeholder>
                <w:docPart w:val="DefaultPlaceholder_1081868576"/>
              </w:placeholder>
              <w:showingPlcHdr/>
              <w15:color w:val="FFFF00"/>
              <w:date>
                <w:dateFormat w:val="MMMM d, yyyy"/>
                <w:lid w:val="en-US"/>
                <w:storeMappedDataAs w:val="dateTime"/>
                <w:calendar w:val="gregorian"/>
              </w:date>
            </w:sdtPr>
            <w:sdtContent>
              <w:r w:rsidRPr="00734E72">
                <w:rPr>
                  <w:rStyle w:val="PlaceholderText"/>
                  <w:color w:val="5B9BD5" w:themeColor="accent1"/>
                </w:rPr>
                <w:t>Click here to enter a date.</w:t>
              </w:r>
            </w:sdtContent>
          </w:sdt>
        </w:p>
        <w:p w:rsidR="000C6FFB" w:rsidRDefault="000C6FFB" w:rsidP="000C6FFB">
          <w:pPr>
            <w:pBdr>
              <w:bottom w:val="single" w:sz="12" w:space="1" w:color="auto"/>
            </w:pBdr>
            <w:rPr>
              <w:rFonts w:ascii="Verdana" w:hAnsi="Verdana"/>
              <w:sz w:val="24"/>
              <w:szCs w:val="24"/>
            </w:rPr>
          </w:pPr>
        </w:p>
        <w:p w:rsidR="000C6FFB" w:rsidRDefault="000C6FFB" w:rsidP="000C6FFB">
          <w:pPr>
            <w:pBdr>
              <w:bottom w:val="single" w:sz="12" w:space="1" w:color="auto"/>
            </w:pBdr>
            <w:rPr>
              <w:rFonts w:ascii="Verdana" w:hAnsi="Verdana"/>
              <w:sz w:val="24"/>
              <w:szCs w:val="24"/>
            </w:rPr>
          </w:pPr>
        </w:p>
        <w:p w:rsidR="000C6FFB" w:rsidRDefault="000C6FFB" w:rsidP="000C6FFB">
          <w:pPr>
            <w:pBdr>
              <w:bottom w:val="single" w:sz="12" w:space="1" w:color="auto"/>
            </w:pBdr>
            <w:rPr>
              <w:rFonts w:ascii="Verdana" w:hAnsi="Verdana"/>
              <w:sz w:val="24"/>
              <w:szCs w:val="24"/>
            </w:rPr>
          </w:pPr>
        </w:p>
        <w:p w:rsidR="000C6FFB" w:rsidRDefault="000C6FFB" w:rsidP="000C6FFB">
          <w:pPr>
            <w:pBdr>
              <w:bottom w:val="single" w:sz="12" w:space="1" w:color="auto"/>
            </w:pBdr>
            <w:rPr>
              <w:rFonts w:ascii="Verdana" w:hAnsi="Verdana"/>
              <w:sz w:val="24"/>
              <w:szCs w:val="24"/>
            </w:rPr>
          </w:pPr>
        </w:p>
        <w:p w:rsidR="000C6FFB" w:rsidRDefault="00CD005B" w:rsidP="000C6FFB">
          <w:pPr>
            <w:pBdr>
              <w:bottom w:val="single" w:sz="12" w:space="1" w:color="auto"/>
            </w:pBdr>
            <w:rPr>
              <w:rFonts w:ascii="Verdana" w:hAnsi="Verdana"/>
              <w:sz w:val="24"/>
              <w:szCs w:val="24"/>
            </w:rPr>
          </w:pPr>
        </w:p>
      </w:sdtContent>
    </w:sdt>
    <w:sectPr w:rsidR="000C6FF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24" w:rsidRDefault="004D0F24" w:rsidP="00CA35A3">
      <w:pPr>
        <w:spacing w:after="0" w:line="240" w:lineRule="auto"/>
      </w:pPr>
      <w:r>
        <w:separator/>
      </w:r>
    </w:p>
  </w:endnote>
  <w:endnote w:type="continuationSeparator" w:id="0">
    <w:p w:rsidR="004D0F24" w:rsidRDefault="004D0F24" w:rsidP="00CA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24" w:rsidRDefault="004D0F24" w:rsidP="00CA35A3">
      <w:pPr>
        <w:spacing w:after="0" w:line="240" w:lineRule="auto"/>
      </w:pPr>
      <w:r>
        <w:separator/>
      </w:r>
    </w:p>
  </w:footnote>
  <w:footnote w:type="continuationSeparator" w:id="0">
    <w:p w:rsidR="004D0F24" w:rsidRDefault="004D0F24" w:rsidP="00CA3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A3" w:rsidRDefault="00CA35A3" w:rsidP="00CA35A3">
    <w:pPr>
      <w:pStyle w:val="Header"/>
      <w:jc w:val="center"/>
    </w:pPr>
    <w:r>
      <w:rPr>
        <w:noProof/>
      </w:rPr>
      <w:drawing>
        <wp:inline distT="0" distB="0" distL="0" distR="0">
          <wp:extent cx="3057790" cy="155557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sta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8354" cy="1591474"/>
                  </a:xfrm>
                  <a:prstGeom prst="rect">
                    <a:avLst/>
                  </a:prstGeom>
                </pic:spPr>
              </pic:pic>
            </a:graphicData>
          </a:graphic>
        </wp:inline>
      </w:drawing>
    </w:r>
  </w:p>
  <w:p w:rsidR="00CA35A3" w:rsidRPr="00CA35A3" w:rsidRDefault="00CA35A3" w:rsidP="00CA35A3">
    <w:pPr>
      <w:pStyle w:val="Header"/>
      <w:jc w:val="center"/>
      <w:rPr>
        <w:sz w:val="28"/>
        <w:szCs w:val="28"/>
      </w:rPr>
    </w:pPr>
    <w:r w:rsidRPr="00CA35A3">
      <w:rPr>
        <w:sz w:val="28"/>
        <w:szCs w:val="28"/>
      </w:rPr>
      <w:t>15155 Stagg Street, Unit 1. Van Nuys Ca 91405</w:t>
    </w:r>
  </w:p>
  <w:p w:rsidR="00CA35A3" w:rsidRPr="00CA35A3" w:rsidRDefault="00CA35A3" w:rsidP="00CA35A3">
    <w:pPr>
      <w:pStyle w:val="Header"/>
      <w:jc w:val="center"/>
      <w:rPr>
        <w:sz w:val="28"/>
        <w:szCs w:val="28"/>
      </w:rPr>
    </w:pPr>
    <w:r w:rsidRPr="00CA35A3">
      <w:rPr>
        <w:sz w:val="28"/>
        <w:szCs w:val="28"/>
      </w:rPr>
      <w:t xml:space="preserve">(310) 330-2900  </w:t>
    </w:r>
    <w:r>
      <w:rPr>
        <w:sz w:val="28"/>
        <w:szCs w:val="28"/>
      </w:rPr>
      <w:t xml:space="preserve">  </w:t>
    </w:r>
    <w:r w:rsidRPr="00CA35A3">
      <w:rPr>
        <w:sz w:val="28"/>
        <w:szCs w:val="28"/>
      </w:rPr>
      <w:t>Fax (310) 330-2910</w:t>
    </w:r>
  </w:p>
  <w:p w:rsidR="00CA35A3" w:rsidRDefault="00CA3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V7R2Dp7QKgT7DmacYvLqeg9zLsp672DP5qwihb3m+e/hSYiE4ba1CUDSYLX9A6xwi+UTU6h5W82R0q3e580Xw==" w:salt="oxygGXqiHfYfZxIm5GIG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A3"/>
    <w:rsid w:val="000C6FFB"/>
    <w:rsid w:val="004D0F24"/>
    <w:rsid w:val="005B7AD9"/>
    <w:rsid w:val="00734E72"/>
    <w:rsid w:val="00CA35A3"/>
    <w:rsid w:val="00CD005B"/>
    <w:rsid w:val="00FD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B7D552-48D9-4554-AEDE-A8196B47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A3"/>
  </w:style>
  <w:style w:type="paragraph" w:styleId="Footer">
    <w:name w:val="footer"/>
    <w:basedOn w:val="Normal"/>
    <w:link w:val="FooterChar"/>
    <w:uiPriority w:val="99"/>
    <w:unhideWhenUsed/>
    <w:rsid w:val="00CA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A3"/>
  </w:style>
  <w:style w:type="character" w:styleId="PlaceholderText">
    <w:name w:val="Placeholder Text"/>
    <w:basedOn w:val="DefaultParagraphFont"/>
    <w:uiPriority w:val="99"/>
    <w:semiHidden/>
    <w:rsid w:val="00CA3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A6E50E9-51D9-40D8-ABAD-B2B1B0235809}"/>
      </w:docPartPr>
      <w:docPartBody>
        <w:p w:rsidR="00000000" w:rsidRDefault="00776A62">
          <w:r w:rsidRPr="0014078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9FD95DE-80B1-4ECE-8F47-66B8DF153BF5}"/>
      </w:docPartPr>
      <w:docPartBody>
        <w:p w:rsidR="00000000" w:rsidRDefault="00776A62">
          <w:r w:rsidRPr="001407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62"/>
    <w:rsid w:val="00776A62"/>
    <w:rsid w:val="00BB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83D14A7F6494E860F928B31AF1566">
    <w:name w:val="70D83D14A7F6494E860F928B31AF1566"/>
    <w:rsid w:val="00776A62"/>
  </w:style>
  <w:style w:type="character" w:styleId="PlaceholderText">
    <w:name w:val="Placeholder Text"/>
    <w:basedOn w:val="DefaultParagraphFont"/>
    <w:uiPriority w:val="99"/>
    <w:semiHidden/>
    <w:rsid w:val="00776A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Rosenberg</dc:creator>
  <cp:keywords/>
  <dc:description/>
  <cp:lastModifiedBy>Gavin Rosenberg</cp:lastModifiedBy>
  <cp:revision>3</cp:revision>
  <dcterms:created xsi:type="dcterms:W3CDTF">2014-05-23T17:52:00Z</dcterms:created>
  <dcterms:modified xsi:type="dcterms:W3CDTF">2014-05-23T18:18:00Z</dcterms:modified>
</cp:coreProperties>
</file>